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6FD9C" w14:textId="0839F5A3" w:rsidR="00E122D3" w:rsidRPr="00E122D3" w:rsidRDefault="00E122D3" w:rsidP="00E122D3">
      <w:pPr>
        <w:rPr>
          <w:u w:val="single"/>
        </w:rPr>
      </w:pPr>
      <w:r w:rsidRPr="00E122D3">
        <w:rPr>
          <w:u w:val="single"/>
        </w:rPr>
        <w:t>POOLEN I MONTAUROUX</w:t>
      </w:r>
    </w:p>
    <w:p w14:paraId="62A2DFD8" w14:textId="3AABFD77" w:rsidR="00E122D3" w:rsidRDefault="0041409B" w:rsidP="00E122D3">
      <w:r>
        <w:t>Håll</w:t>
      </w:r>
      <w:r w:rsidR="009A223A">
        <w:t xml:space="preserve"> grinden till poolområdet stängd. Särskilt nattet</w:t>
      </w:r>
      <w:r w:rsidR="0014572A">
        <w:t>i</w:t>
      </w:r>
      <w:r w:rsidR="009A223A">
        <w:t>d</w:t>
      </w:r>
      <w:r w:rsidR="0014572A">
        <w:t xml:space="preserve">. </w:t>
      </w:r>
    </w:p>
    <w:p w14:paraId="1CD83017" w14:textId="77777777" w:rsidR="00AF4F21" w:rsidRDefault="0014572A" w:rsidP="00E122D3">
      <w:r>
        <w:t>Ha även pooltäcket stängt nattetid så spar vi energi</w:t>
      </w:r>
      <w:r w:rsidR="00AF4F21">
        <w:t>.</w:t>
      </w:r>
    </w:p>
    <w:p w14:paraId="4D448747" w14:textId="3392B0D0" w:rsidR="0014572A" w:rsidRDefault="00AF4F21" w:rsidP="00E122D3">
      <w:r>
        <w:t>Om pooltäcket fastnar</w:t>
      </w:r>
      <w:r w:rsidR="00E40163">
        <w:t xml:space="preserve"> och inte svarar när man vrider på nyckeln kan man prova att </w:t>
      </w:r>
      <w:r w:rsidR="004A15B4">
        <w:t xml:space="preserve">gå ned för trappan till poolrummet och sedan gå vänster och följa betongväggen </w:t>
      </w:r>
      <w:r w:rsidR="00647951">
        <w:t xml:space="preserve">på poolens utsida tills man kommer till </w:t>
      </w:r>
      <w:r w:rsidR="0014572A">
        <w:t xml:space="preserve"> </w:t>
      </w:r>
      <w:r w:rsidR="00135ADA">
        <w:t>en elcentral (Bild nr 1)</w:t>
      </w:r>
      <w:r w:rsidR="00ED6016">
        <w:t>. På undersida elcentralen sitter en svart knapp,            (Bild nr 2),</w:t>
      </w:r>
      <w:r w:rsidR="00E923A2">
        <w:t xml:space="preserve"> som man då kan trycka på. Det är en ”reset” knapp</w:t>
      </w:r>
      <w:r w:rsidR="00D55AEE">
        <w:t>. Sedan kan man åter prova att stänga/öppna pooltäcket.</w:t>
      </w:r>
      <w:r w:rsidR="007A5AFF">
        <w:t xml:space="preserve"> Fungerar det inte får man kontakta supporten.</w:t>
      </w:r>
    </w:p>
    <w:p w14:paraId="1CBAC4AE" w14:textId="07F539F0" w:rsidR="007A5AFF" w:rsidRDefault="007A5AFF" w:rsidP="00E122D3">
      <w:r>
        <w:t xml:space="preserve">I poolrummet sitter cirkulationspumpen </w:t>
      </w:r>
      <w:r w:rsidR="00A24536">
        <w:t>till poolen, (Bild 3). Om man tycker att vattnet inte</w:t>
      </w:r>
      <w:r w:rsidR="00411D34">
        <w:t xml:space="preserve"> cirkulerar och renas i poolen kan man titta i poolrummet och säkerställa at</w:t>
      </w:r>
      <w:r w:rsidR="004B71D6">
        <w:t xml:space="preserve">t mittenlampan </w:t>
      </w:r>
      <w:r w:rsidR="00266D5A">
        <w:t xml:space="preserve">(On/Stop) </w:t>
      </w:r>
      <w:r w:rsidR="004B71D6">
        <w:t>lyser grön. Om den blinkar grön/gul eller bara lyser gul kan man prova att trycka på knappen längst till höger</w:t>
      </w:r>
      <w:r w:rsidR="003D2A9F">
        <w:t xml:space="preserve"> (Quick Clean), så kan systemet eventuellt åter dra igång</w:t>
      </w:r>
      <w:r w:rsidR="000455ED">
        <w:t xml:space="preserve"> och lamporna lysa gröna. Fungerar det inte får man kontakta supporten.</w:t>
      </w:r>
    </w:p>
    <w:p w14:paraId="4DAD1821" w14:textId="6FEDEBB1" w:rsidR="00E122D3" w:rsidRDefault="00023B62" w:rsidP="00E122D3">
      <w:r>
        <w:t>Ovanstående kan inträffa exempelvis efter strömavbrott eller annan obalans i eltillförseln</w:t>
      </w:r>
      <w:r w:rsidR="008F74B3">
        <w:t>.</w:t>
      </w:r>
    </w:p>
    <w:p w14:paraId="7D2E5868" w14:textId="4165A8EB" w:rsidR="00E122D3" w:rsidRDefault="002265D0" w:rsidP="00E122D3">
      <w:r>
        <w:t xml:space="preserve">Poolbelysningen kan sättas av/på med den lilla remote kontrollen </w:t>
      </w:r>
      <w:r w:rsidR="00C47F05">
        <w:t>nedan (Bild 4). Endast den rosamärkta knappen längst upp till vänster skall användas</w:t>
      </w:r>
      <w:r w:rsidR="00DA00FA">
        <w:t xml:space="preserve">. Detta för såväl Av som På. Ha för vana att alltid lägga tillbaks remoten på brickan </w:t>
      </w:r>
      <w:r w:rsidR="004D4C97">
        <w:t>på soffbordet i huset.</w:t>
      </w:r>
      <w:r w:rsidR="00C47F05">
        <w:t xml:space="preserve"> </w:t>
      </w:r>
    </w:p>
    <w:p w14:paraId="5C529F9A" w14:textId="6092E591" w:rsidR="00E122D3" w:rsidRDefault="004D4C97" w:rsidP="00E122D3">
      <w:r>
        <w:t>BADA OCH VAR GLAD !!</w:t>
      </w:r>
    </w:p>
    <w:p w14:paraId="6E8D284E" w14:textId="77777777" w:rsidR="00E122D3" w:rsidRDefault="00E122D3" w:rsidP="00E122D3"/>
    <w:p w14:paraId="048E9830" w14:textId="77777777" w:rsidR="00E122D3" w:rsidRDefault="00E122D3" w:rsidP="00E122D3"/>
    <w:p w14:paraId="2A350EBD" w14:textId="77777777" w:rsidR="00E122D3" w:rsidRDefault="00E122D3" w:rsidP="00E122D3"/>
    <w:p w14:paraId="537BDE20" w14:textId="77777777" w:rsidR="00E122D3" w:rsidRDefault="00E122D3" w:rsidP="00E122D3"/>
    <w:p w14:paraId="478169DD" w14:textId="30500071" w:rsidR="00E122D3" w:rsidRDefault="00647951" w:rsidP="00E122D3">
      <w:r>
        <w:rPr>
          <w:noProof/>
        </w:rPr>
        <w:drawing>
          <wp:inline distT="0" distB="0" distL="0" distR="0" wp14:anchorId="1FC500AB" wp14:editId="63B76714">
            <wp:extent cx="1480820" cy="1831438"/>
            <wp:effectExtent l="0" t="0" r="5080" b="0"/>
            <wp:docPr id="1780809088" name="Bildobjekt 1" descr="En bild som visar text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09088" name="Bildobjekt 1" descr="En bild som visar text, skärmbild&#10;&#10;AI-genererat innehåll kan vara felaktig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2719" cy="184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ADA">
        <w:rPr>
          <w:noProof/>
        </w:rPr>
        <w:drawing>
          <wp:inline distT="0" distB="0" distL="0" distR="0" wp14:anchorId="74B8FFF1" wp14:editId="783FAC85">
            <wp:extent cx="1430655" cy="1827584"/>
            <wp:effectExtent l="0" t="0" r="0" b="1270"/>
            <wp:docPr id="1719280801" name="Bildobjekt 1" descr="En bild som visar text, Elkabel, slang, koppling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80801" name="Bildobjekt 1" descr="En bild som visar text, Elkabel, slang, koppling&#10;&#10;AI-genererat innehåll kan vara felaktig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6875" cy="183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ADA">
        <w:rPr>
          <w:noProof/>
        </w:rPr>
        <w:drawing>
          <wp:inline distT="0" distB="0" distL="0" distR="0" wp14:anchorId="3F7A1217" wp14:editId="4914DD03">
            <wp:extent cx="1403350" cy="1829154"/>
            <wp:effectExtent l="0" t="0" r="6350" b="0"/>
            <wp:docPr id="1199200613" name="Bildobjekt 1" descr="En bild som visar te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00613" name="Bildobjekt 1" descr="En bild som visar text&#10;&#10;AI-genererat innehåll kan vara felaktig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2533" cy="185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ADA">
        <w:rPr>
          <w:noProof/>
        </w:rPr>
        <w:drawing>
          <wp:inline distT="0" distB="0" distL="0" distR="0" wp14:anchorId="082DC3CC" wp14:editId="5EBD2D4B">
            <wp:extent cx="1240893" cy="793750"/>
            <wp:effectExtent l="0" t="0" r="0" b="6350"/>
            <wp:docPr id="211111378" name="Bildobjekt 1" descr="En bild som visar handskrift, text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1378" name="Bildobjekt 1" descr="En bild som visar handskrift, text, Teckensnitt&#10;&#10;AI-genererat innehåll kan vara felaktig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513" cy="81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AE87D" w14:textId="1C5F656C" w:rsidR="00205EC4" w:rsidRDefault="00205EC4" w:rsidP="00E122D3"/>
    <w:p w14:paraId="49A0B703" w14:textId="7EF9BA97" w:rsidR="00E122D3" w:rsidRDefault="00E122D3" w:rsidP="00E122D3">
      <w:r>
        <w:t>Bild 1</w:t>
      </w:r>
      <w:r>
        <w:tab/>
      </w:r>
      <w:r>
        <w:tab/>
        <w:t>Bild 2</w:t>
      </w:r>
      <w:r>
        <w:tab/>
        <w:t xml:space="preserve">                    Bild 3</w:t>
      </w:r>
      <w:r>
        <w:tab/>
        <w:t xml:space="preserve">          Bild 4</w:t>
      </w:r>
    </w:p>
    <w:p w14:paraId="6547A1C6" w14:textId="77777777" w:rsidR="00E122D3" w:rsidRDefault="00E122D3" w:rsidP="00E122D3"/>
    <w:p w14:paraId="5021897A" w14:textId="77777777" w:rsidR="00E122D3" w:rsidRPr="00E122D3" w:rsidRDefault="00E122D3" w:rsidP="00E122D3"/>
    <w:sectPr w:rsidR="00E122D3" w:rsidRPr="00E122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636CB" w14:textId="77777777" w:rsidR="00D022F4" w:rsidRDefault="00D022F4" w:rsidP="00647951">
      <w:pPr>
        <w:spacing w:after="0" w:line="240" w:lineRule="auto"/>
      </w:pPr>
      <w:r>
        <w:separator/>
      </w:r>
    </w:p>
  </w:endnote>
  <w:endnote w:type="continuationSeparator" w:id="0">
    <w:p w14:paraId="7F92E579" w14:textId="77777777" w:rsidR="00D022F4" w:rsidRDefault="00D022F4" w:rsidP="00647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44E93" w14:textId="77777777" w:rsidR="00D022F4" w:rsidRDefault="00D022F4" w:rsidP="00647951">
      <w:pPr>
        <w:spacing w:after="0" w:line="240" w:lineRule="auto"/>
      </w:pPr>
      <w:r>
        <w:separator/>
      </w:r>
    </w:p>
  </w:footnote>
  <w:footnote w:type="continuationSeparator" w:id="0">
    <w:p w14:paraId="50212FF8" w14:textId="77777777" w:rsidR="00D022F4" w:rsidRDefault="00D022F4" w:rsidP="006479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2D3"/>
    <w:rsid w:val="00023B62"/>
    <w:rsid w:val="000455ED"/>
    <w:rsid w:val="00135ADA"/>
    <w:rsid w:val="0014572A"/>
    <w:rsid w:val="00205EC4"/>
    <w:rsid w:val="002265D0"/>
    <w:rsid w:val="00266D5A"/>
    <w:rsid w:val="003D2A9F"/>
    <w:rsid w:val="00411D34"/>
    <w:rsid w:val="0041409B"/>
    <w:rsid w:val="004A15B4"/>
    <w:rsid w:val="004B71D6"/>
    <w:rsid w:val="004D4C97"/>
    <w:rsid w:val="00573908"/>
    <w:rsid w:val="005F7A86"/>
    <w:rsid w:val="00647951"/>
    <w:rsid w:val="00696BB5"/>
    <w:rsid w:val="007A5AFF"/>
    <w:rsid w:val="007C4F59"/>
    <w:rsid w:val="008D6242"/>
    <w:rsid w:val="008F74B3"/>
    <w:rsid w:val="009A223A"/>
    <w:rsid w:val="00A24536"/>
    <w:rsid w:val="00AF4F21"/>
    <w:rsid w:val="00C47F05"/>
    <w:rsid w:val="00D022F4"/>
    <w:rsid w:val="00D55AEE"/>
    <w:rsid w:val="00DA00FA"/>
    <w:rsid w:val="00E122D3"/>
    <w:rsid w:val="00E40163"/>
    <w:rsid w:val="00E923A2"/>
    <w:rsid w:val="00ED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F282C"/>
  <w15:chartTrackingRefBased/>
  <w15:docId w15:val="{BC54F2BD-BE2E-4895-999B-459307441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122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122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122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E122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122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122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122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122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122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122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E122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E122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122D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122D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122D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122D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122D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122D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E122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E122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122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122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122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122D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E122D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E122D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122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122D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E122D3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6479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47951"/>
  </w:style>
  <w:style w:type="paragraph" w:styleId="Sidfot">
    <w:name w:val="footer"/>
    <w:basedOn w:val="Normal"/>
    <w:link w:val="SidfotChar"/>
    <w:uiPriority w:val="99"/>
    <w:unhideWhenUsed/>
    <w:rsid w:val="006479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47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Håkan Ljungqvist</dc:creator>
  <cp:keywords/>
  <dc:description/>
  <cp:lastModifiedBy>Janne Nordlander</cp:lastModifiedBy>
  <cp:revision>2</cp:revision>
  <dcterms:created xsi:type="dcterms:W3CDTF">2025-05-26T16:42:00Z</dcterms:created>
  <dcterms:modified xsi:type="dcterms:W3CDTF">2025-05-26T16:42:00Z</dcterms:modified>
</cp:coreProperties>
</file>